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3B4" w:rsidRPr="005A0194" w:rsidRDefault="00921D66" w:rsidP="001123B4">
      <w:pPr>
        <w:jc w:val="right"/>
        <w:rPr>
          <w:sz w:val="28"/>
        </w:rPr>
      </w:pPr>
      <w:r w:rsidRPr="005A0194">
        <w:rPr>
          <w:sz w:val="28"/>
        </w:rPr>
        <w:t xml:space="preserve"> </w:t>
      </w:r>
      <w:r w:rsidR="001123B4" w:rsidRPr="005A0194">
        <w:rPr>
          <w:sz w:val="28"/>
        </w:rPr>
        <w:t>«Утверждено»</w:t>
      </w:r>
    </w:p>
    <w:p w:rsidR="001123B4" w:rsidRPr="005A0194" w:rsidRDefault="001123B4" w:rsidP="001123B4">
      <w:pPr>
        <w:jc w:val="right"/>
        <w:rPr>
          <w:sz w:val="28"/>
        </w:rPr>
      </w:pPr>
      <w:r w:rsidRPr="005A0194">
        <w:rPr>
          <w:sz w:val="28"/>
        </w:rPr>
        <w:t>«____»___________ 2018 г.</w:t>
      </w:r>
    </w:p>
    <w:p w:rsidR="001123B4" w:rsidRPr="005A0194" w:rsidRDefault="001123B4" w:rsidP="001123B4">
      <w:pPr>
        <w:jc w:val="right"/>
        <w:rPr>
          <w:sz w:val="28"/>
        </w:rPr>
      </w:pPr>
      <w:r w:rsidRPr="005A0194">
        <w:rPr>
          <w:sz w:val="28"/>
        </w:rPr>
        <w:t xml:space="preserve">на общем собрании (конференции) </w:t>
      </w:r>
    </w:p>
    <w:p w:rsidR="001123B4" w:rsidRPr="005A0194" w:rsidRDefault="001123B4" w:rsidP="001123B4">
      <w:pPr>
        <w:jc w:val="right"/>
        <w:rPr>
          <w:sz w:val="28"/>
        </w:rPr>
      </w:pPr>
      <w:r w:rsidRPr="005A0194">
        <w:rPr>
          <w:sz w:val="28"/>
        </w:rPr>
        <w:t xml:space="preserve">членов Профсоюзной организации </w:t>
      </w:r>
    </w:p>
    <w:p w:rsidR="001123B4" w:rsidRPr="005A0194" w:rsidRDefault="001123B4" w:rsidP="001123B4">
      <w:pPr>
        <w:jc w:val="right"/>
        <w:rPr>
          <w:sz w:val="28"/>
        </w:rPr>
      </w:pPr>
      <w:r w:rsidRPr="005A0194">
        <w:rPr>
          <w:sz w:val="28"/>
        </w:rPr>
        <w:t xml:space="preserve">Института леса им. Сукачева В.Н. </w:t>
      </w:r>
    </w:p>
    <w:p w:rsidR="001123B4" w:rsidRPr="005A0194" w:rsidRDefault="001123B4" w:rsidP="001123B4">
      <w:pPr>
        <w:jc w:val="right"/>
        <w:rPr>
          <w:sz w:val="28"/>
        </w:rPr>
      </w:pPr>
      <w:r w:rsidRPr="005A0194">
        <w:rPr>
          <w:sz w:val="28"/>
        </w:rPr>
        <w:t xml:space="preserve">Красноярского научного центра СО РАН </w:t>
      </w:r>
    </w:p>
    <w:p w:rsidR="00E86D6D" w:rsidRDefault="00E86D6D" w:rsidP="00456F5B">
      <w:pPr>
        <w:pStyle w:val="a3"/>
        <w:shd w:val="clear" w:color="auto" w:fill="FFFFFF"/>
        <w:spacing w:before="0" w:beforeAutospacing="0" w:after="0" w:afterAutospacing="0" w:line="252" w:lineRule="atLeast"/>
        <w:jc w:val="right"/>
        <w:rPr>
          <w:color w:val="000000"/>
          <w:sz w:val="28"/>
          <w:szCs w:val="28"/>
        </w:rPr>
      </w:pPr>
    </w:p>
    <w:p w:rsidR="00E86D6D" w:rsidRDefault="00E86D6D" w:rsidP="00456F5B">
      <w:pPr>
        <w:pStyle w:val="a3"/>
        <w:shd w:val="clear" w:color="auto" w:fill="FFFFFF"/>
        <w:spacing w:before="0" w:beforeAutospacing="0" w:after="0" w:afterAutospacing="0" w:line="252" w:lineRule="atLeast"/>
        <w:jc w:val="right"/>
        <w:rPr>
          <w:color w:val="000000"/>
          <w:sz w:val="28"/>
          <w:szCs w:val="28"/>
        </w:rPr>
      </w:pPr>
    </w:p>
    <w:p w:rsidR="00E86D6D" w:rsidRDefault="00E86D6D" w:rsidP="00456F5B">
      <w:pPr>
        <w:pStyle w:val="a3"/>
        <w:shd w:val="clear" w:color="auto" w:fill="FFFFFF"/>
        <w:spacing w:before="0" w:beforeAutospacing="0" w:after="0" w:afterAutospacing="0" w:line="252" w:lineRule="atLeast"/>
        <w:jc w:val="right"/>
        <w:rPr>
          <w:color w:val="000000"/>
          <w:sz w:val="28"/>
          <w:szCs w:val="28"/>
        </w:rPr>
      </w:pPr>
    </w:p>
    <w:p w:rsidR="0001733B" w:rsidRDefault="0001733B" w:rsidP="00456F5B">
      <w:pPr>
        <w:pStyle w:val="a3"/>
        <w:shd w:val="clear" w:color="auto" w:fill="FFFFFF"/>
        <w:spacing w:before="0" w:beforeAutospacing="0" w:after="0" w:afterAutospacing="0" w:line="252" w:lineRule="atLeast"/>
        <w:jc w:val="right"/>
        <w:rPr>
          <w:color w:val="000000"/>
          <w:sz w:val="28"/>
          <w:szCs w:val="28"/>
        </w:rPr>
      </w:pPr>
    </w:p>
    <w:p w:rsidR="00E86D6D" w:rsidRPr="00456F5B" w:rsidRDefault="00E86D6D" w:rsidP="00456F5B">
      <w:pPr>
        <w:pStyle w:val="a3"/>
        <w:shd w:val="clear" w:color="auto" w:fill="FFFFFF"/>
        <w:spacing w:before="0" w:beforeAutospacing="0" w:after="0" w:afterAutospacing="0" w:line="252" w:lineRule="atLeast"/>
        <w:jc w:val="right"/>
        <w:rPr>
          <w:color w:val="000000"/>
          <w:sz w:val="28"/>
          <w:szCs w:val="28"/>
        </w:rPr>
      </w:pPr>
    </w:p>
    <w:p w:rsidR="00E86D6D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rStyle w:val="a4"/>
          <w:sz w:val="28"/>
          <w:szCs w:val="28"/>
        </w:rPr>
      </w:pPr>
      <w:r w:rsidRPr="00456F5B">
        <w:rPr>
          <w:rStyle w:val="a4"/>
          <w:sz w:val="28"/>
          <w:szCs w:val="28"/>
        </w:rPr>
        <w:t>П</w:t>
      </w:r>
      <w:r w:rsidR="00E86D6D">
        <w:rPr>
          <w:rStyle w:val="a4"/>
          <w:sz w:val="28"/>
          <w:szCs w:val="28"/>
        </w:rPr>
        <w:t>ОЛОЖЕНИЕ</w:t>
      </w:r>
    </w:p>
    <w:p w:rsidR="00456F5B" w:rsidRDefault="00456F5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rStyle w:val="a4"/>
          <w:sz w:val="28"/>
          <w:szCs w:val="28"/>
        </w:rPr>
      </w:pPr>
      <w:r w:rsidRPr="00456F5B">
        <w:rPr>
          <w:rStyle w:val="a4"/>
          <w:sz w:val="28"/>
          <w:szCs w:val="28"/>
        </w:rPr>
        <w:t xml:space="preserve"> </w:t>
      </w:r>
      <w:r w:rsidR="00F9069B" w:rsidRPr="00456F5B">
        <w:rPr>
          <w:rStyle w:val="a4"/>
          <w:sz w:val="28"/>
          <w:szCs w:val="28"/>
        </w:rPr>
        <w:t>о контрольно-ревизионн</w:t>
      </w:r>
      <w:r w:rsidRPr="00456F5B">
        <w:rPr>
          <w:rStyle w:val="a4"/>
          <w:sz w:val="28"/>
          <w:szCs w:val="28"/>
        </w:rPr>
        <w:t>ой</w:t>
      </w:r>
      <w:r w:rsidR="00F9069B" w:rsidRPr="00456F5B">
        <w:rPr>
          <w:rStyle w:val="a4"/>
          <w:sz w:val="28"/>
          <w:szCs w:val="28"/>
        </w:rPr>
        <w:t xml:space="preserve"> комисси</w:t>
      </w:r>
      <w:r w:rsidRPr="00456F5B">
        <w:rPr>
          <w:rStyle w:val="a4"/>
          <w:sz w:val="28"/>
          <w:szCs w:val="28"/>
        </w:rPr>
        <w:t>и</w:t>
      </w:r>
      <w:r w:rsidR="00F9069B" w:rsidRPr="00456F5B">
        <w:rPr>
          <w:rStyle w:val="a4"/>
          <w:sz w:val="28"/>
          <w:szCs w:val="28"/>
        </w:rPr>
        <w:t xml:space="preserve"> </w:t>
      </w:r>
    </w:p>
    <w:p w:rsidR="00456F5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rStyle w:val="a4"/>
          <w:sz w:val="28"/>
          <w:szCs w:val="28"/>
        </w:rPr>
      </w:pPr>
      <w:r w:rsidRPr="00456F5B">
        <w:rPr>
          <w:rStyle w:val="a4"/>
          <w:sz w:val="28"/>
          <w:szCs w:val="28"/>
        </w:rPr>
        <w:t>Проф</w:t>
      </w:r>
      <w:r w:rsidR="00456F5B" w:rsidRPr="00456F5B">
        <w:rPr>
          <w:rStyle w:val="a4"/>
          <w:sz w:val="28"/>
          <w:szCs w:val="28"/>
        </w:rPr>
        <w:t xml:space="preserve">союзной организации Института леса имени В.Н. Сукачева </w:t>
      </w:r>
    </w:p>
    <w:p w:rsidR="00F9069B" w:rsidRPr="00456F5B" w:rsidRDefault="00456F5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sz w:val="28"/>
          <w:szCs w:val="28"/>
        </w:rPr>
      </w:pPr>
      <w:r w:rsidRPr="00456F5B">
        <w:rPr>
          <w:rStyle w:val="a4"/>
          <w:sz w:val="28"/>
          <w:szCs w:val="28"/>
        </w:rPr>
        <w:t>Красноярского научного центра СО РАН</w:t>
      </w:r>
    </w:p>
    <w:p w:rsidR="00456F5B" w:rsidRDefault="00456F5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color w:val="000000"/>
          <w:sz w:val="28"/>
          <w:szCs w:val="28"/>
        </w:rPr>
      </w:pP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1. Общие положения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1.1</w:t>
      </w:r>
      <w:r w:rsidR="00C9002F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 xml:space="preserve">Контрольно-ревизионная комиссия </w:t>
      </w:r>
      <w:r w:rsidR="00456F5B">
        <w:rPr>
          <w:sz w:val="28"/>
          <w:szCs w:val="28"/>
        </w:rPr>
        <w:t>П</w:t>
      </w:r>
      <w:r w:rsidR="00456F5B" w:rsidRPr="00AF1D3E">
        <w:rPr>
          <w:sz w:val="28"/>
          <w:szCs w:val="28"/>
        </w:rPr>
        <w:t xml:space="preserve">рофсоюзной организации Института леса имени В.Н. Сукачева Красноярского научного центра СО РАН (далее — </w:t>
      </w:r>
      <w:r w:rsidR="00456F5B">
        <w:rPr>
          <w:sz w:val="28"/>
          <w:szCs w:val="28"/>
        </w:rPr>
        <w:t xml:space="preserve">КРК) </w:t>
      </w:r>
      <w:r w:rsidRPr="00456F5B">
        <w:rPr>
          <w:color w:val="000000"/>
          <w:sz w:val="28"/>
          <w:szCs w:val="28"/>
        </w:rPr>
        <w:t>избира</w:t>
      </w:r>
      <w:r w:rsidR="00262CC4">
        <w:rPr>
          <w:color w:val="000000"/>
          <w:sz w:val="28"/>
          <w:szCs w:val="28"/>
        </w:rPr>
        <w:t>е</w:t>
      </w:r>
      <w:r w:rsidRPr="00456F5B">
        <w:rPr>
          <w:color w:val="000000"/>
          <w:sz w:val="28"/>
          <w:szCs w:val="28"/>
        </w:rPr>
        <w:t xml:space="preserve">тся с целью осуществления контроля за уставной и финансово-хозяйственной деятельностью </w:t>
      </w:r>
      <w:r w:rsidR="00456F5B">
        <w:rPr>
          <w:sz w:val="28"/>
          <w:szCs w:val="28"/>
        </w:rPr>
        <w:t>П</w:t>
      </w:r>
      <w:r w:rsidR="00456F5B" w:rsidRPr="00AF1D3E">
        <w:rPr>
          <w:sz w:val="28"/>
          <w:szCs w:val="28"/>
        </w:rPr>
        <w:t xml:space="preserve">рофсоюзной организации Института леса имени В.Н. Сукачева Красноярского научного центра СО РАН (далее — </w:t>
      </w:r>
      <w:r w:rsidR="00456F5B">
        <w:rPr>
          <w:sz w:val="28"/>
          <w:szCs w:val="28"/>
        </w:rPr>
        <w:t>ПО ИЛ СО РАН)</w:t>
      </w:r>
      <w:r w:rsidRPr="00456F5B">
        <w:rPr>
          <w:color w:val="000000"/>
          <w:sz w:val="28"/>
          <w:szCs w:val="28"/>
        </w:rPr>
        <w:t>.</w:t>
      </w:r>
    </w:p>
    <w:p w:rsidR="00F9069B" w:rsidRPr="005A0194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sz w:val="28"/>
          <w:szCs w:val="28"/>
        </w:rPr>
      </w:pPr>
      <w:r w:rsidRPr="00456F5B">
        <w:rPr>
          <w:color w:val="000000"/>
          <w:sz w:val="28"/>
          <w:szCs w:val="28"/>
        </w:rPr>
        <w:t>1.2</w:t>
      </w:r>
      <w:r w:rsidR="00C9002F">
        <w:rPr>
          <w:color w:val="000000"/>
          <w:sz w:val="28"/>
          <w:szCs w:val="28"/>
        </w:rPr>
        <w:t>.</w:t>
      </w:r>
      <w:r w:rsidRPr="00456F5B">
        <w:rPr>
          <w:color w:val="000000"/>
          <w:sz w:val="28"/>
          <w:szCs w:val="28"/>
        </w:rPr>
        <w:t xml:space="preserve"> В своей работе КРК руководству</w:t>
      </w:r>
      <w:r w:rsidR="00262CC4">
        <w:rPr>
          <w:color w:val="000000"/>
          <w:sz w:val="28"/>
          <w:szCs w:val="28"/>
        </w:rPr>
        <w:t>е</w:t>
      </w:r>
      <w:r w:rsidRPr="00456F5B">
        <w:rPr>
          <w:color w:val="000000"/>
          <w:sz w:val="28"/>
          <w:szCs w:val="28"/>
        </w:rPr>
        <w:t xml:space="preserve">тся Уставом Профсоюза работников </w:t>
      </w:r>
      <w:r w:rsidRPr="005A0194">
        <w:rPr>
          <w:sz w:val="28"/>
          <w:szCs w:val="28"/>
        </w:rPr>
        <w:t>РАН, действующим законодательством</w:t>
      </w:r>
      <w:r w:rsidR="00262CC4" w:rsidRPr="005A0194">
        <w:rPr>
          <w:sz w:val="28"/>
          <w:szCs w:val="28"/>
        </w:rPr>
        <w:t>, Положением о профсоюзной организации Института леса им. Сукачева В.Н.</w:t>
      </w:r>
      <w:r w:rsidRPr="005A0194">
        <w:rPr>
          <w:sz w:val="28"/>
          <w:szCs w:val="28"/>
        </w:rPr>
        <w:t xml:space="preserve"> </w:t>
      </w:r>
      <w:r w:rsidR="00262CC4" w:rsidRPr="005A0194">
        <w:rPr>
          <w:sz w:val="28"/>
          <w:szCs w:val="28"/>
        </w:rPr>
        <w:t>Красноярского научного центра СО РАН</w:t>
      </w:r>
      <w:r w:rsidR="0001733B" w:rsidRPr="005A0194">
        <w:rPr>
          <w:sz w:val="28"/>
          <w:szCs w:val="28"/>
        </w:rPr>
        <w:t xml:space="preserve"> (далее – Положение о ПО ИЛ СО РАН)</w:t>
      </w:r>
      <w:r w:rsidR="00262CC4" w:rsidRPr="005A0194">
        <w:rPr>
          <w:sz w:val="28"/>
          <w:szCs w:val="28"/>
        </w:rPr>
        <w:t xml:space="preserve"> </w:t>
      </w:r>
      <w:r w:rsidRPr="005A0194">
        <w:rPr>
          <w:sz w:val="28"/>
          <w:szCs w:val="28"/>
        </w:rPr>
        <w:t>и настоящим Положением.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1.3</w:t>
      </w:r>
      <w:r w:rsidR="00C9002F">
        <w:rPr>
          <w:color w:val="000000"/>
          <w:sz w:val="28"/>
          <w:szCs w:val="28"/>
        </w:rPr>
        <w:t>.</w:t>
      </w:r>
      <w:r w:rsidRPr="00456F5B">
        <w:rPr>
          <w:color w:val="000000"/>
          <w:sz w:val="28"/>
          <w:szCs w:val="28"/>
        </w:rPr>
        <w:t xml:space="preserve"> Контрольно-ревизионная комиссия </w:t>
      </w:r>
      <w:r w:rsidR="00456F5B">
        <w:rPr>
          <w:color w:val="000000"/>
          <w:sz w:val="28"/>
          <w:szCs w:val="28"/>
        </w:rPr>
        <w:t>ПО ИЛ СО РАН</w:t>
      </w:r>
      <w:r w:rsidR="0001733B">
        <w:rPr>
          <w:color w:val="000000"/>
          <w:sz w:val="28"/>
          <w:szCs w:val="28"/>
        </w:rPr>
        <w:t xml:space="preserve"> являе</w:t>
      </w:r>
      <w:r w:rsidRPr="00456F5B">
        <w:rPr>
          <w:color w:val="000000"/>
          <w:sz w:val="28"/>
          <w:szCs w:val="28"/>
        </w:rPr>
        <w:t>тся самостоятельным орган</w:t>
      </w:r>
      <w:r w:rsidR="00756212">
        <w:rPr>
          <w:color w:val="000000"/>
          <w:sz w:val="28"/>
          <w:szCs w:val="28"/>
        </w:rPr>
        <w:t>ом</w:t>
      </w:r>
      <w:r w:rsidRPr="00456F5B">
        <w:rPr>
          <w:color w:val="000000"/>
          <w:sz w:val="28"/>
          <w:szCs w:val="28"/>
        </w:rPr>
        <w:t xml:space="preserve">, избираемым одновременно с соответствующим выборным профсоюзным органом </w:t>
      </w:r>
      <w:r w:rsidR="00756212">
        <w:rPr>
          <w:color w:val="000000"/>
          <w:sz w:val="28"/>
          <w:szCs w:val="28"/>
        </w:rPr>
        <w:t>ПО ИЛ СО РАН</w:t>
      </w:r>
      <w:r w:rsidR="00C9002F">
        <w:rPr>
          <w:color w:val="000000"/>
          <w:sz w:val="28"/>
          <w:szCs w:val="28"/>
        </w:rPr>
        <w:t xml:space="preserve"> на</w:t>
      </w:r>
      <w:r w:rsidRPr="00456F5B">
        <w:rPr>
          <w:color w:val="000000"/>
          <w:sz w:val="28"/>
          <w:szCs w:val="28"/>
        </w:rPr>
        <w:t xml:space="preserve"> </w:t>
      </w:r>
      <w:r w:rsidR="00C9002F">
        <w:rPr>
          <w:color w:val="000000"/>
          <w:sz w:val="28"/>
          <w:szCs w:val="28"/>
        </w:rPr>
        <w:t>общем собрании (к</w:t>
      </w:r>
      <w:r w:rsidRPr="00456F5B">
        <w:rPr>
          <w:color w:val="000000"/>
          <w:sz w:val="28"/>
          <w:szCs w:val="28"/>
        </w:rPr>
        <w:t>онференции</w:t>
      </w:r>
      <w:r w:rsidR="00756212">
        <w:rPr>
          <w:color w:val="000000"/>
          <w:sz w:val="28"/>
          <w:szCs w:val="28"/>
        </w:rPr>
        <w:t>)</w:t>
      </w:r>
      <w:r w:rsidRPr="00456F5B">
        <w:rPr>
          <w:color w:val="000000"/>
          <w:sz w:val="28"/>
          <w:szCs w:val="28"/>
        </w:rPr>
        <w:t xml:space="preserve"> на тот же срок полномочий и подотчетн</w:t>
      </w:r>
      <w:r w:rsidR="0001733B">
        <w:rPr>
          <w:color w:val="000000"/>
          <w:sz w:val="28"/>
          <w:szCs w:val="28"/>
        </w:rPr>
        <w:t>а</w:t>
      </w:r>
      <w:r w:rsidRPr="00456F5B">
        <w:rPr>
          <w:color w:val="000000"/>
          <w:sz w:val="28"/>
          <w:szCs w:val="28"/>
        </w:rPr>
        <w:t xml:space="preserve"> избравшему </w:t>
      </w:r>
      <w:r w:rsidR="0001733B" w:rsidRPr="008B5407">
        <w:rPr>
          <w:sz w:val="28"/>
          <w:szCs w:val="28"/>
        </w:rPr>
        <w:t>ее</w:t>
      </w:r>
      <w:r w:rsidRPr="008B5407">
        <w:rPr>
          <w:sz w:val="28"/>
          <w:szCs w:val="28"/>
        </w:rPr>
        <w:t xml:space="preserve"> </w:t>
      </w:r>
      <w:r w:rsidR="00C9002F">
        <w:rPr>
          <w:color w:val="000000"/>
          <w:sz w:val="28"/>
          <w:szCs w:val="28"/>
        </w:rPr>
        <w:t>общему собранию (к</w:t>
      </w:r>
      <w:r w:rsidRPr="00456F5B">
        <w:rPr>
          <w:color w:val="000000"/>
          <w:sz w:val="28"/>
          <w:szCs w:val="28"/>
        </w:rPr>
        <w:t>онференции</w:t>
      </w:r>
      <w:r w:rsidR="00756212">
        <w:rPr>
          <w:color w:val="000000"/>
          <w:sz w:val="28"/>
          <w:szCs w:val="28"/>
        </w:rPr>
        <w:t>)</w:t>
      </w:r>
      <w:r w:rsidRPr="00456F5B">
        <w:rPr>
          <w:color w:val="000000"/>
          <w:sz w:val="28"/>
          <w:szCs w:val="28"/>
        </w:rPr>
        <w:t>.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1.4</w:t>
      </w:r>
      <w:r w:rsidR="00C9002F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 xml:space="preserve">Количественный состав КРК </w:t>
      </w:r>
      <w:r w:rsidR="00C9002F">
        <w:rPr>
          <w:color w:val="000000"/>
          <w:sz w:val="28"/>
          <w:szCs w:val="28"/>
        </w:rPr>
        <w:t>определяется общим собранием (к</w:t>
      </w:r>
      <w:r w:rsidRPr="00456F5B">
        <w:rPr>
          <w:color w:val="000000"/>
          <w:sz w:val="28"/>
          <w:szCs w:val="28"/>
        </w:rPr>
        <w:t>онференцией</w:t>
      </w:r>
      <w:r w:rsidR="00756212">
        <w:rPr>
          <w:color w:val="000000"/>
          <w:sz w:val="28"/>
          <w:szCs w:val="28"/>
        </w:rPr>
        <w:t>)</w:t>
      </w:r>
      <w:r w:rsidRPr="00456F5B">
        <w:rPr>
          <w:color w:val="000000"/>
          <w:sz w:val="28"/>
          <w:szCs w:val="28"/>
        </w:rPr>
        <w:t>. В состав КРК не могут быть избраны члены ревизуемого выборного профсоюзного органа. КРК на своем заседании избирает председателя комиссии и его заместителя. Форма голосования определяется членами КРК.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1.5</w:t>
      </w:r>
      <w:r w:rsidR="00C9002F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 xml:space="preserve">Расходы на деятельность КРК осуществляются за счет бюджета </w:t>
      </w:r>
      <w:r w:rsidR="00756212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>.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1.6</w:t>
      </w:r>
      <w:r w:rsidR="00C9002F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 xml:space="preserve">КРК отчитывается о своей деятельности на </w:t>
      </w:r>
      <w:r w:rsidR="00C9002F">
        <w:rPr>
          <w:color w:val="000000"/>
          <w:sz w:val="28"/>
          <w:szCs w:val="28"/>
        </w:rPr>
        <w:t>общем собрании (к</w:t>
      </w:r>
      <w:r w:rsidRPr="00456F5B">
        <w:rPr>
          <w:color w:val="000000"/>
          <w:sz w:val="28"/>
          <w:szCs w:val="28"/>
        </w:rPr>
        <w:t>онференции</w:t>
      </w:r>
      <w:r w:rsidR="00756212">
        <w:rPr>
          <w:color w:val="000000"/>
          <w:sz w:val="28"/>
          <w:szCs w:val="28"/>
        </w:rPr>
        <w:t>)</w:t>
      </w:r>
      <w:r w:rsidRPr="00456F5B">
        <w:rPr>
          <w:color w:val="000000"/>
          <w:sz w:val="28"/>
          <w:szCs w:val="28"/>
        </w:rPr>
        <w:t xml:space="preserve"> членов </w:t>
      </w:r>
      <w:r w:rsidR="00756212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 xml:space="preserve"> одновременно с соответствующим выборным профсоюзным органом.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lastRenderedPageBreak/>
        <w:t>2. Содержание работы Контрольно-ревизионной комиссии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2.1</w:t>
      </w:r>
      <w:r w:rsidR="00C9002F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>КРК проверяет:</w:t>
      </w:r>
    </w:p>
    <w:p w:rsidR="00756212" w:rsidRPr="008B5407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sz w:val="28"/>
          <w:szCs w:val="28"/>
        </w:rPr>
      </w:pPr>
      <w:r w:rsidRPr="008B5407">
        <w:rPr>
          <w:sz w:val="28"/>
          <w:szCs w:val="28"/>
        </w:rPr>
        <w:t xml:space="preserve">- соблюдение требований Устава Профсоюза РАН, </w:t>
      </w:r>
      <w:r w:rsidR="00F6281D" w:rsidRPr="008B5407">
        <w:rPr>
          <w:sz w:val="28"/>
          <w:szCs w:val="28"/>
        </w:rPr>
        <w:t xml:space="preserve">Положения о ПО ИЛ СО РАН и </w:t>
      </w:r>
      <w:r w:rsidR="00395C31" w:rsidRPr="008B5407">
        <w:rPr>
          <w:sz w:val="28"/>
          <w:szCs w:val="28"/>
        </w:rPr>
        <w:t xml:space="preserve">настоящего </w:t>
      </w:r>
      <w:r w:rsidRPr="008B5407">
        <w:rPr>
          <w:sz w:val="28"/>
          <w:szCs w:val="28"/>
        </w:rPr>
        <w:t>Положени</w:t>
      </w:r>
      <w:r w:rsidR="00C9002F" w:rsidRPr="008B5407">
        <w:rPr>
          <w:sz w:val="28"/>
          <w:szCs w:val="28"/>
        </w:rPr>
        <w:t>я</w:t>
      </w:r>
      <w:r w:rsidRPr="008B5407">
        <w:rPr>
          <w:sz w:val="28"/>
          <w:szCs w:val="28"/>
        </w:rPr>
        <w:t>;</w:t>
      </w:r>
    </w:p>
    <w:p w:rsidR="00756212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 xml:space="preserve">-выполнение постановлений Съезда Профсоюза, </w:t>
      </w:r>
      <w:r w:rsidR="00C9002F">
        <w:rPr>
          <w:color w:val="000000"/>
          <w:sz w:val="28"/>
          <w:szCs w:val="28"/>
        </w:rPr>
        <w:t>общего с</w:t>
      </w:r>
      <w:r w:rsidRPr="00456F5B">
        <w:rPr>
          <w:color w:val="000000"/>
          <w:sz w:val="28"/>
          <w:szCs w:val="28"/>
        </w:rPr>
        <w:t>обрани</w:t>
      </w:r>
      <w:r w:rsidR="00C9002F">
        <w:rPr>
          <w:color w:val="000000"/>
          <w:sz w:val="28"/>
          <w:szCs w:val="28"/>
        </w:rPr>
        <w:t>я</w:t>
      </w:r>
      <w:r w:rsidRPr="00456F5B">
        <w:rPr>
          <w:color w:val="000000"/>
          <w:sz w:val="28"/>
          <w:szCs w:val="28"/>
        </w:rPr>
        <w:t xml:space="preserve"> </w:t>
      </w:r>
      <w:r w:rsidR="00C9002F">
        <w:rPr>
          <w:color w:val="000000"/>
          <w:sz w:val="28"/>
          <w:szCs w:val="28"/>
        </w:rPr>
        <w:t>(к</w:t>
      </w:r>
      <w:r w:rsidRPr="00456F5B">
        <w:rPr>
          <w:color w:val="000000"/>
          <w:sz w:val="28"/>
          <w:szCs w:val="28"/>
        </w:rPr>
        <w:t>онференци</w:t>
      </w:r>
      <w:r w:rsidR="00C9002F">
        <w:rPr>
          <w:color w:val="000000"/>
          <w:sz w:val="28"/>
          <w:szCs w:val="28"/>
        </w:rPr>
        <w:t>и) ПО ИЛ СО РАН</w:t>
      </w:r>
      <w:r w:rsidRPr="00456F5B">
        <w:rPr>
          <w:color w:val="000000"/>
          <w:sz w:val="28"/>
          <w:szCs w:val="28"/>
        </w:rPr>
        <w:t xml:space="preserve"> и вышестоящих организаций;</w:t>
      </w:r>
    </w:p>
    <w:p w:rsidR="00756212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 xml:space="preserve">- полноту и своевременность поступлений членских профсоюзных взносов в порядке и размерах, определенных Уставом </w:t>
      </w:r>
      <w:r w:rsidR="00395C31">
        <w:rPr>
          <w:color w:val="000000"/>
          <w:sz w:val="28"/>
          <w:szCs w:val="28"/>
        </w:rPr>
        <w:t xml:space="preserve">Профсоюза РАН </w:t>
      </w:r>
      <w:r w:rsidRPr="00456F5B">
        <w:rPr>
          <w:color w:val="000000"/>
          <w:sz w:val="28"/>
          <w:szCs w:val="28"/>
        </w:rPr>
        <w:t>и решениями соответствующих профсоюзных органов;</w:t>
      </w:r>
    </w:p>
    <w:p w:rsidR="00756212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- целевое исп</w:t>
      </w:r>
      <w:r w:rsidR="00C9002F">
        <w:rPr>
          <w:color w:val="000000"/>
          <w:sz w:val="28"/>
          <w:szCs w:val="28"/>
        </w:rPr>
        <w:t>ользование средств, поступающих</w:t>
      </w:r>
      <w:r w:rsidRPr="00456F5B">
        <w:rPr>
          <w:color w:val="000000"/>
          <w:sz w:val="28"/>
          <w:szCs w:val="28"/>
        </w:rPr>
        <w:t xml:space="preserve"> от хозяйственных органов и других, не запрещенных законодательством источников;</w:t>
      </w:r>
    </w:p>
    <w:p w:rsidR="00756212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 xml:space="preserve">- сохранность денежных средств, материальных ценностей и имущества </w:t>
      </w:r>
      <w:r w:rsidR="00C9002F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>;</w:t>
      </w:r>
    </w:p>
    <w:p w:rsidR="00756212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- соответствие расходов уставным задачам и смете, утвержденной в порядке, пр</w:t>
      </w:r>
      <w:r w:rsidR="00C9002F">
        <w:rPr>
          <w:color w:val="000000"/>
          <w:sz w:val="28"/>
          <w:szCs w:val="28"/>
        </w:rPr>
        <w:t>едусмотренном Уставом Профсоюза</w:t>
      </w:r>
      <w:r w:rsidR="00395C31">
        <w:rPr>
          <w:color w:val="000000"/>
          <w:sz w:val="28"/>
          <w:szCs w:val="28"/>
        </w:rPr>
        <w:t xml:space="preserve"> РАН</w:t>
      </w:r>
      <w:r w:rsidRPr="00456F5B">
        <w:rPr>
          <w:color w:val="000000"/>
          <w:sz w:val="28"/>
          <w:szCs w:val="28"/>
        </w:rPr>
        <w:t xml:space="preserve">, Положением о </w:t>
      </w:r>
      <w:r w:rsidR="00C9002F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>;</w:t>
      </w:r>
    </w:p>
    <w:p w:rsidR="00C9002F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- соответствие ведения бухгалтерского учета нормам и правилам бухгалтерского учета, предусмотренным законодательством и достоверность бухгалтерской отчетности;</w:t>
      </w:r>
    </w:p>
    <w:p w:rsidR="00C9002F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- ведение делопроизводства согласно правилам, предусмотренным законодательством, типовыми инструкциями Профсоюза и решениями выборных органов;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 xml:space="preserve">- своевременность и качество рассмотрения предложений, обращений и заявлений членов </w:t>
      </w:r>
      <w:r w:rsidR="00C9002F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>.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8B5407">
        <w:rPr>
          <w:sz w:val="28"/>
          <w:szCs w:val="28"/>
        </w:rPr>
        <w:t>2.2</w:t>
      </w:r>
      <w:r w:rsidR="001F6F3E" w:rsidRPr="008B5407">
        <w:rPr>
          <w:sz w:val="28"/>
          <w:szCs w:val="28"/>
        </w:rPr>
        <w:t>.</w:t>
      </w:r>
      <w:r w:rsidRPr="008B5407">
        <w:rPr>
          <w:sz w:val="28"/>
          <w:szCs w:val="28"/>
        </w:rPr>
        <w:t xml:space="preserve"> КРК проводят не реже одного раза в </w:t>
      </w:r>
      <w:r w:rsidR="00F6281D" w:rsidRPr="008B5407">
        <w:rPr>
          <w:sz w:val="28"/>
          <w:szCs w:val="28"/>
        </w:rPr>
        <w:t>3 г</w:t>
      </w:r>
      <w:r w:rsidRPr="008B5407">
        <w:rPr>
          <w:sz w:val="28"/>
          <w:szCs w:val="28"/>
        </w:rPr>
        <w:t>од</w:t>
      </w:r>
      <w:r w:rsidR="00F6281D" w:rsidRPr="008B5407">
        <w:rPr>
          <w:sz w:val="28"/>
          <w:szCs w:val="28"/>
        </w:rPr>
        <w:t>а</w:t>
      </w:r>
      <w:r w:rsidRPr="008B5407">
        <w:rPr>
          <w:sz w:val="28"/>
          <w:szCs w:val="28"/>
        </w:rPr>
        <w:t xml:space="preserve"> документарные ревизии уставной и финансово-хозяйственной деятельности </w:t>
      </w:r>
      <w:r w:rsidR="001F6F3E" w:rsidRPr="008B5407">
        <w:rPr>
          <w:sz w:val="28"/>
          <w:szCs w:val="28"/>
        </w:rPr>
        <w:t>ПО ИЛ СО РАН</w:t>
      </w:r>
      <w:r w:rsidRPr="008B5407">
        <w:rPr>
          <w:sz w:val="28"/>
          <w:szCs w:val="28"/>
        </w:rPr>
        <w:t>.</w:t>
      </w:r>
      <w:r w:rsidR="001F6F3E" w:rsidRPr="008B5407">
        <w:rPr>
          <w:sz w:val="28"/>
          <w:szCs w:val="28"/>
        </w:rPr>
        <w:t xml:space="preserve"> </w:t>
      </w:r>
      <w:r w:rsidRPr="008B5407">
        <w:rPr>
          <w:sz w:val="28"/>
          <w:szCs w:val="28"/>
        </w:rPr>
        <w:t xml:space="preserve">КРК </w:t>
      </w:r>
      <w:r w:rsidR="00F6281D" w:rsidRPr="008B5407">
        <w:rPr>
          <w:sz w:val="28"/>
          <w:szCs w:val="28"/>
        </w:rPr>
        <w:t xml:space="preserve">вправе </w:t>
      </w:r>
      <w:r w:rsidRPr="008B5407">
        <w:rPr>
          <w:sz w:val="28"/>
          <w:szCs w:val="28"/>
        </w:rPr>
        <w:t>провод</w:t>
      </w:r>
      <w:r w:rsidR="00F6281D" w:rsidRPr="008B5407">
        <w:rPr>
          <w:sz w:val="28"/>
          <w:szCs w:val="28"/>
        </w:rPr>
        <w:t>и</w:t>
      </w:r>
      <w:r w:rsidRPr="008B5407">
        <w:rPr>
          <w:sz w:val="28"/>
          <w:szCs w:val="28"/>
        </w:rPr>
        <w:t>т</w:t>
      </w:r>
      <w:r w:rsidR="00F6281D" w:rsidRPr="008B5407">
        <w:rPr>
          <w:sz w:val="28"/>
          <w:szCs w:val="28"/>
        </w:rPr>
        <w:t>ь</w:t>
      </w:r>
      <w:r w:rsidRPr="008B5407">
        <w:rPr>
          <w:sz w:val="28"/>
          <w:szCs w:val="28"/>
        </w:rPr>
        <w:t xml:space="preserve"> проверку </w:t>
      </w:r>
      <w:r w:rsidR="00F6281D" w:rsidRPr="008B5407">
        <w:rPr>
          <w:sz w:val="28"/>
          <w:szCs w:val="28"/>
        </w:rPr>
        <w:t xml:space="preserve">внепланово </w:t>
      </w:r>
      <w:r w:rsidRPr="008B5407">
        <w:rPr>
          <w:sz w:val="28"/>
          <w:szCs w:val="28"/>
        </w:rPr>
        <w:t xml:space="preserve">по собственной инициативе или по </w:t>
      </w:r>
      <w:r w:rsidRPr="00456F5B">
        <w:rPr>
          <w:color w:val="000000"/>
          <w:sz w:val="28"/>
          <w:szCs w:val="28"/>
        </w:rPr>
        <w:t xml:space="preserve">требованию не менее 1/5 членов </w:t>
      </w:r>
      <w:r w:rsidR="001F6F3E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>.</w:t>
      </w:r>
    </w:p>
    <w:p w:rsidR="00F9069B" w:rsidRPr="00456F5B" w:rsidRDefault="00F9069B" w:rsidP="00F6281D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2.</w:t>
      </w:r>
      <w:r w:rsidR="001F6F3E">
        <w:rPr>
          <w:color w:val="000000"/>
          <w:sz w:val="28"/>
          <w:szCs w:val="28"/>
        </w:rPr>
        <w:t>3.</w:t>
      </w:r>
      <w:r w:rsidRPr="00456F5B">
        <w:rPr>
          <w:color w:val="000000"/>
          <w:sz w:val="28"/>
          <w:szCs w:val="28"/>
        </w:rPr>
        <w:t xml:space="preserve"> КРК вышестоящей профсоюзной организации вправе провести проверку деятельности нижестоящей организации по собственной инициативе</w:t>
      </w:r>
      <w:r w:rsidR="00395C31">
        <w:rPr>
          <w:color w:val="000000"/>
          <w:sz w:val="28"/>
          <w:szCs w:val="28"/>
        </w:rPr>
        <w:t>.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2.</w:t>
      </w:r>
      <w:r w:rsidR="001F6F3E">
        <w:rPr>
          <w:color w:val="000000"/>
          <w:sz w:val="28"/>
          <w:szCs w:val="28"/>
        </w:rPr>
        <w:t>4.</w:t>
      </w:r>
      <w:r w:rsidRPr="00456F5B">
        <w:rPr>
          <w:color w:val="000000"/>
          <w:sz w:val="28"/>
          <w:szCs w:val="28"/>
        </w:rPr>
        <w:t xml:space="preserve"> В случае невыполнения </w:t>
      </w:r>
      <w:r w:rsidR="00395C31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 xml:space="preserve"> и ее выборным органом решений об отчислении членских взносов в установленном размере в течение более чем 3 месяца, КРК вышестоящей организации Профсоюза совместно с КРК проводит анализ ее финансовой деятельности и вносит предложения в соответствующие выборные органы </w:t>
      </w:r>
      <w:r w:rsidR="00395C31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>, которые принимают решение о мерах воздействия.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color w:val="000000"/>
          <w:sz w:val="28"/>
          <w:szCs w:val="28"/>
        </w:rPr>
      </w:pPr>
    </w:p>
    <w:p w:rsidR="00F9069B" w:rsidRPr="008B5407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sz w:val="28"/>
          <w:szCs w:val="28"/>
        </w:rPr>
      </w:pPr>
      <w:r w:rsidRPr="008B5407">
        <w:rPr>
          <w:sz w:val="28"/>
          <w:szCs w:val="28"/>
        </w:rPr>
        <w:t xml:space="preserve">3. Права и обязанности </w:t>
      </w:r>
      <w:r w:rsidR="00F6281D" w:rsidRPr="008B5407">
        <w:rPr>
          <w:sz w:val="28"/>
          <w:szCs w:val="28"/>
        </w:rPr>
        <w:t>К</w:t>
      </w:r>
      <w:r w:rsidRPr="008B5407">
        <w:rPr>
          <w:sz w:val="28"/>
          <w:szCs w:val="28"/>
        </w:rPr>
        <w:t>онтрольно-ревизионной комиссии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3.1.</w:t>
      </w:r>
      <w:r w:rsidR="00395C31">
        <w:rPr>
          <w:color w:val="000000"/>
          <w:sz w:val="28"/>
          <w:szCs w:val="28"/>
        </w:rPr>
        <w:t xml:space="preserve"> </w:t>
      </w:r>
      <w:r w:rsidRPr="00456F5B">
        <w:rPr>
          <w:color w:val="000000"/>
          <w:sz w:val="28"/>
          <w:szCs w:val="28"/>
        </w:rPr>
        <w:t>КРК имеет право:</w:t>
      </w:r>
    </w:p>
    <w:p w:rsidR="00395C31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 xml:space="preserve">- требовать от должностных лиц при проведении ревизии или проверки предъявления подлинных бухгалтерских, финансовых и других необходимых документов, в том числе, подтвержденных банков сведений о наличии </w:t>
      </w:r>
      <w:r w:rsidRPr="00456F5B">
        <w:rPr>
          <w:color w:val="000000"/>
          <w:sz w:val="28"/>
          <w:szCs w:val="28"/>
        </w:rPr>
        <w:lastRenderedPageBreak/>
        <w:t>средств на текущем счете (счетах), справок по расчетам и объяснений по вопросам, возникающим в ходе проверки;</w:t>
      </w:r>
    </w:p>
    <w:p w:rsidR="00395C31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- привлекать для проведения ревизий (проверок) квалифицированных специалистов организаций с оплатой их труда за счет профсоюзного бюджета в пределах расходов сметы, предусмотренных для финансирования работы КРК;</w:t>
      </w:r>
    </w:p>
    <w:p w:rsidR="00F9069B" w:rsidRPr="00456F5B" w:rsidRDefault="00F9069B" w:rsidP="00395C31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3.2</w:t>
      </w:r>
      <w:r w:rsidR="00395C31">
        <w:rPr>
          <w:color w:val="000000"/>
          <w:sz w:val="28"/>
          <w:szCs w:val="28"/>
        </w:rPr>
        <w:t>.</w:t>
      </w:r>
      <w:r w:rsidRPr="00456F5B">
        <w:rPr>
          <w:color w:val="000000"/>
          <w:sz w:val="28"/>
          <w:szCs w:val="28"/>
        </w:rPr>
        <w:t xml:space="preserve"> Члены КРК информируются выборным профсоюзным органом о дате, времени и проекте повестки дня заседания и вправе участвовать в работе выборного профсоюзного органа </w:t>
      </w:r>
      <w:r w:rsidR="00395C31">
        <w:rPr>
          <w:color w:val="000000"/>
          <w:sz w:val="28"/>
          <w:szCs w:val="28"/>
        </w:rPr>
        <w:t>с правом совещательного голоса.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3.3. КРК обязана:</w:t>
      </w:r>
    </w:p>
    <w:p w:rsidR="001F6F3E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8B5407">
        <w:rPr>
          <w:sz w:val="28"/>
          <w:szCs w:val="28"/>
        </w:rPr>
        <w:t>- качественно, не менее одного раза в</w:t>
      </w:r>
      <w:r w:rsidR="00F6281D" w:rsidRPr="008B5407">
        <w:rPr>
          <w:sz w:val="28"/>
          <w:szCs w:val="28"/>
        </w:rPr>
        <w:t xml:space="preserve"> 3</w:t>
      </w:r>
      <w:r w:rsidRPr="008B5407">
        <w:rPr>
          <w:sz w:val="28"/>
          <w:szCs w:val="28"/>
        </w:rPr>
        <w:t xml:space="preserve"> год</w:t>
      </w:r>
      <w:r w:rsidR="00F6281D" w:rsidRPr="008B5407">
        <w:rPr>
          <w:sz w:val="28"/>
          <w:szCs w:val="28"/>
        </w:rPr>
        <w:t>а</w:t>
      </w:r>
      <w:r w:rsidRPr="008B5407">
        <w:rPr>
          <w:sz w:val="28"/>
          <w:szCs w:val="28"/>
        </w:rPr>
        <w:t xml:space="preserve">, а </w:t>
      </w:r>
      <w:r w:rsidR="00395C31" w:rsidRPr="008B5407">
        <w:rPr>
          <w:sz w:val="28"/>
          <w:szCs w:val="28"/>
        </w:rPr>
        <w:t>также</w:t>
      </w:r>
      <w:r w:rsidRPr="008B5407">
        <w:rPr>
          <w:sz w:val="28"/>
          <w:szCs w:val="28"/>
        </w:rPr>
        <w:t xml:space="preserve"> перед </w:t>
      </w:r>
      <w:r w:rsidR="00395C31" w:rsidRPr="008B5407">
        <w:rPr>
          <w:sz w:val="28"/>
          <w:szCs w:val="28"/>
        </w:rPr>
        <w:t xml:space="preserve">общим собранием </w:t>
      </w:r>
      <w:r w:rsidR="00395C31">
        <w:rPr>
          <w:color w:val="000000"/>
          <w:sz w:val="28"/>
          <w:szCs w:val="28"/>
        </w:rPr>
        <w:t>(конференцией)</w:t>
      </w:r>
      <w:r w:rsidRPr="00456F5B">
        <w:rPr>
          <w:color w:val="000000"/>
          <w:sz w:val="28"/>
          <w:szCs w:val="28"/>
        </w:rPr>
        <w:t xml:space="preserve"> проводить документальные проверки и ревизии </w:t>
      </w:r>
      <w:r w:rsidR="009E1937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>, разрабатывать и вносить предложения и замечания по устранению вскрытых нарушений и недостатков, контролировать их устранение;</w:t>
      </w:r>
    </w:p>
    <w:p w:rsidR="00395C31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 xml:space="preserve">- требовать принятия мер по возмещению причиненного ущерба и привлечения виновных к ответственности в соответствии с требованиями Устава </w:t>
      </w:r>
      <w:r w:rsidR="009E1937">
        <w:rPr>
          <w:color w:val="000000"/>
          <w:sz w:val="28"/>
          <w:szCs w:val="28"/>
        </w:rPr>
        <w:t xml:space="preserve">Профсоюза РАН, </w:t>
      </w:r>
      <w:r w:rsidRPr="00456F5B">
        <w:rPr>
          <w:color w:val="000000"/>
          <w:sz w:val="28"/>
          <w:szCs w:val="28"/>
        </w:rPr>
        <w:t xml:space="preserve">Положения о </w:t>
      </w:r>
      <w:r w:rsidR="009E1937">
        <w:rPr>
          <w:color w:val="000000"/>
          <w:sz w:val="28"/>
          <w:szCs w:val="28"/>
        </w:rPr>
        <w:t>ПО ИЛ СО РАН</w:t>
      </w:r>
      <w:r w:rsidRPr="00456F5B">
        <w:rPr>
          <w:color w:val="000000"/>
          <w:sz w:val="28"/>
          <w:szCs w:val="28"/>
        </w:rPr>
        <w:t xml:space="preserve"> и дейс</w:t>
      </w:r>
      <w:r w:rsidR="001F6F3E">
        <w:rPr>
          <w:color w:val="000000"/>
          <w:sz w:val="28"/>
          <w:szCs w:val="28"/>
        </w:rPr>
        <w:t>твующего законодательства,</w:t>
      </w:r>
      <w:r w:rsidRPr="00456F5B">
        <w:rPr>
          <w:color w:val="000000"/>
          <w:sz w:val="28"/>
          <w:szCs w:val="28"/>
        </w:rPr>
        <w:t xml:space="preserve"> при выявлении фактов растрат, хищений и недостач денежных средств, материальных ценностей и имущества;</w:t>
      </w:r>
    </w:p>
    <w:p w:rsidR="001F6F3E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- оперативно предавать гласности результаты ревизий и проверок;</w:t>
      </w:r>
    </w:p>
    <w:p w:rsidR="00F9069B" w:rsidRPr="008B5407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sz w:val="28"/>
          <w:szCs w:val="28"/>
        </w:rPr>
      </w:pPr>
      <w:r w:rsidRPr="008B5407">
        <w:rPr>
          <w:sz w:val="28"/>
          <w:szCs w:val="28"/>
        </w:rPr>
        <w:t xml:space="preserve">- отчитываться о своей работе на </w:t>
      </w:r>
      <w:r w:rsidR="009E1937" w:rsidRPr="008B5407">
        <w:rPr>
          <w:sz w:val="28"/>
          <w:szCs w:val="28"/>
        </w:rPr>
        <w:t>общем собрании (конференции)</w:t>
      </w:r>
      <w:r w:rsidR="00F6281D" w:rsidRPr="008B5407">
        <w:rPr>
          <w:sz w:val="28"/>
          <w:szCs w:val="28"/>
        </w:rPr>
        <w:t xml:space="preserve"> ПО ИЛ СО РАН</w:t>
      </w:r>
      <w:r w:rsidRPr="008B5407">
        <w:rPr>
          <w:sz w:val="28"/>
          <w:szCs w:val="28"/>
        </w:rPr>
        <w:t>.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color w:val="000000"/>
          <w:sz w:val="28"/>
          <w:szCs w:val="28"/>
        </w:rPr>
      </w:pP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4. Порядок работы Контрольно-ревизионной комиссии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</w:p>
    <w:p w:rsidR="00F9069B" w:rsidRPr="00456F5B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4.1</w:t>
      </w:r>
      <w:r w:rsidR="001F6F3E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>КРК работает по утвержденному ею плану ревизий, проверок и заседаний. В необходимых случаях КРК проводит внеплановые ревизии (проверки).</w:t>
      </w:r>
    </w:p>
    <w:p w:rsidR="00F9069B" w:rsidRPr="00456F5B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4.2</w:t>
      </w:r>
      <w:r w:rsidR="001F6F3E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>Материалы ревизий (проверок) оформляются актами и справками, подписываются председателем и членами КРК, участвовавшими в проверке, распорядителями кредитов, а в предусмотренных законодательством случаях и работниками (материально-ответственными лицами) ревизуемого органа.</w:t>
      </w:r>
    </w:p>
    <w:p w:rsidR="00F9069B" w:rsidRPr="00456F5B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4.3</w:t>
      </w:r>
      <w:r w:rsidR="001F6F3E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>Акты предоставляются соответствующим выборным профсоюзным органам не позднее чем через 10 дней после окончания ревизий. Выборный орган обязан в месячный срок рассмотреть предложения и замечания КРК, принять по ним решение и проинформировать КРК о принятом решении.</w:t>
      </w:r>
    </w:p>
    <w:p w:rsidR="00F9069B" w:rsidRPr="00456F5B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4.4</w:t>
      </w:r>
      <w:r w:rsidR="001F6F3E">
        <w:rPr>
          <w:color w:val="000000"/>
          <w:sz w:val="28"/>
          <w:szCs w:val="28"/>
        </w:rPr>
        <w:t xml:space="preserve">. </w:t>
      </w:r>
      <w:r w:rsidRPr="00456F5B">
        <w:rPr>
          <w:color w:val="000000"/>
          <w:sz w:val="28"/>
          <w:szCs w:val="28"/>
        </w:rPr>
        <w:t xml:space="preserve">Результаты ревизий и решения выборного органа по ним доводятся до сведения общего </w:t>
      </w:r>
      <w:r w:rsidR="001F6F3E">
        <w:rPr>
          <w:color w:val="000000"/>
          <w:sz w:val="28"/>
          <w:szCs w:val="28"/>
        </w:rPr>
        <w:t>с</w:t>
      </w:r>
      <w:r w:rsidRPr="00456F5B">
        <w:rPr>
          <w:color w:val="000000"/>
          <w:sz w:val="28"/>
          <w:szCs w:val="28"/>
        </w:rPr>
        <w:t>обрания</w:t>
      </w:r>
      <w:r w:rsidR="001F6F3E">
        <w:rPr>
          <w:color w:val="000000"/>
          <w:sz w:val="28"/>
          <w:szCs w:val="28"/>
        </w:rPr>
        <w:t xml:space="preserve"> (к</w:t>
      </w:r>
      <w:r w:rsidRPr="00456F5B">
        <w:rPr>
          <w:color w:val="000000"/>
          <w:sz w:val="28"/>
          <w:szCs w:val="28"/>
        </w:rPr>
        <w:t>онференции</w:t>
      </w:r>
      <w:r w:rsidR="001F6F3E">
        <w:rPr>
          <w:color w:val="000000"/>
          <w:sz w:val="28"/>
          <w:szCs w:val="28"/>
        </w:rPr>
        <w:t>)</w:t>
      </w:r>
      <w:r w:rsidRPr="00456F5B">
        <w:rPr>
          <w:color w:val="000000"/>
          <w:sz w:val="28"/>
          <w:szCs w:val="28"/>
        </w:rPr>
        <w:t xml:space="preserve"> одновременно с отчетом соответствующего выборного профсоюзного органа.</w:t>
      </w:r>
    </w:p>
    <w:p w:rsidR="00F9069B" w:rsidRPr="00456F5B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4.5</w:t>
      </w:r>
      <w:r w:rsidR="001F6F3E">
        <w:rPr>
          <w:color w:val="000000"/>
          <w:sz w:val="28"/>
          <w:szCs w:val="28"/>
        </w:rPr>
        <w:t>.</w:t>
      </w:r>
      <w:r w:rsidRPr="00456F5B">
        <w:rPr>
          <w:color w:val="000000"/>
          <w:sz w:val="28"/>
          <w:szCs w:val="28"/>
        </w:rPr>
        <w:t xml:space="preserve"> Заседание КРК считается правомочным, если на нем присутствует более половины членов комиссии. Заседание ведет председатель КРК или его заместитель.</w:t>
      </w:r>
    </w:p>
    <w:p w:rsidR="00F9069B" w:rsidRPr="00456F5B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456F5B">
        <w:rPr>
          <w:color w:val="000000"/>
          <w:sz w:val="28"/>
          <w:szCs w:val="28"/>
        </w:rPr>
        <w:t>4.6</w:t>
      </w:r>
      <w:r w:rsidR="001F6F3E">
        <w:rPr>
          <w:color w:val="000000"/>
          <w:sz w:val="28"/>
          <w:szCs w:val="28"/>
        </w:rPr>
        <w:t>. Решение КРК считается принятым,</w:t>
      </w:r>
      <w:r w:rsidRPr="00456F5B">
        <w:rPr>
          <w:color w:val="000000"/>
          <w:sz w:val="28"/>
          <w:szCs w:val="28"/>
        </w:rPr>
        <w:t xml:space="preserve"> если за него проголосовало большинство участников заседания при наличии кворума.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jc w:val="center"/>
        <w:rPr>
          <w:color w:val="000000"/>
          <w:sz w:val="28"/>
          <w:szCs w:val="28"/>
        </w:rPr>
      </w:pPr>
      <w:bookmarkStart w:id="0" w:name="_GoBack"/>
      <w:bookmarkEnd w:id="0"/>
      <w:r w:rsidRPr="00456F5B">
        <w:rPr>
          <w:color w:val="000000"/>
          <w:sz w:val="28"/>
          <w:szCs w:val="28"/>
        </w:rPr>
        <w:lastRenderedPageBreak/>
        <w:t>5. Заключительные положения</w:t>
      </w:r>
    </w:p>
    <w:p w:rsidR="00F9069B" w:rsidRPr="00456F5B" w:rsidRDefault="00F9069B" w:rsidP="00456F5B">
      <w:pPr>
        <w:pStyle w:val="a3"/>
        <w:shd w:val="clear" w:color="auto" w:fill="FFFFFF"/>
        <w:spacing w:before="0" w:beforeAutospacing="0" w:after="0" w:afterAutospacing="0" w:line="252" w:lineRule="atLeast"/>
        <w:rPr>
          <w:color w:val="000000"/>
          <w:sz w:val="28"/>
          <w:szCs w:val="28"/>
        </w:rPr>
      </w:pPr>
    </w:p>
    <w:p w:rsidR="00F9069B" w:rsidRPr="008B5407" w:rsidRDefault="00F9069B" w:rsidP="009E1937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sz w:val="28"/>
          <w:szCs w:val="28"/>
        </w:rPr>
      </w:pPr>
      <w:r w:rsidRPr="008B5407">
        <w:rPr>
          <w:sz w:val="28"/>
          <w:szCs w:val="28"/>
        </w:rPr>
        <w:t>5.1</w:t>
      </w:r>
      <w:r w:rsidR="001F6F3E" w:rsidRPr="008B5407">
        <w:rPr>
          <w:sz w:val="28"/>
          <w:szCs w:val="28"/>
        </w:rPr>
        <w:t>.</w:t>
      </w:r>
      <w:r w:rsidRPr="008B5407">
        <w:rPr>
          <w:sz w:val="28"/>
          <w:szCs w:val="28"/>
        </w:rPr>
        <w:t xml:space="preserve"> Разногласия между КРК </w:t>
      </w:r>
      <w:r w:rsidR="001F6F3E" w:rsidRPr="008B5407">
        <w:rPr>
          <w:sz w:val="28"/>
          <w:szCs w:val="28"/>
        </w:rPr>
        <w:t xml:space="preserve">и </w:t>
      </w:r>
      <w:r w:rsidR="00F6281D" w:rsidRPr="008B5407">
        <w:rPr>
          <w:sz w:val="28"/>
          <w:szCs w:val="28"/>
        </w:rPr>
        <w:t>Профсоюзного комитета</w:t>
      </w:r>
      <w:r w:rsidRPr="008B5407">
        <w:rPr>
          <w:sz w:val="28"/>
          <w:szCs w:val="28"/>
        </w:rPr>
        <w:t xml:space="preserve"> разрешаются решением избравшего их </w:t>
      </w:r>
      <w:r w:rsidR="001F6F3E" w:rsidRPr="008B5407">
        <w:rPr>
          <w:sz w:val="28"/>
          <w:szCs w:val="28"/>
        </w:rPr>
        <w:t>общего с</w:t>
      </w:r>
      <w:r w:rsidRPr="008B5407">
        <w:rPr>
          <w:sz w:val="28"/>
          <w:szCs w:val="28"/>
        </w:rPr>
        <w:t>обрания</w:t>
      </w:r>
      <w:r w:rsidR="001F6F3E" w:rsidRPr="008B5407">
        <w:rPr>
          <w:sz w:val="28"/>
          <w:szCs w:val="28"/>
        </w:rPr>
        <w:t xml:space="preserve"> (к</w:t>
      </w:r>
      <w:r w:rsidRPr="008B5407">
        <w:rPr>
          <w:sz w:val="28"/>
          <w:szCs w:val="28"/>
        </w:rPr>
        <w:t>онференции</w:t>
      </w:r>
      <w:r w:rsidR="001F6F3E" w:rsidRPr="008B5407">
        <w:rPr>
          <w:sz w:val="28"/>
          <w:szCs w:val="28"/>
        </w:rPr>
        <w:t>)</w:t>
      </w:r>
      <w:r w:rsidR="00F6281D" w:rsidRPr="008B5407">
        <w:rPr>
          <w:sz w:val="28"/>
          <w:szCs w:val="28"/>
        </w:rPr>
        <w:t xml:space="preserve"> ПО ИЛ СО РАН</w:t>
      </w:r>
      <w:r w:rsidRPr="008B5407">
        <w:rPr>
          <w:sz w:val="28"/>
          <w:szCs w:val="28"/>
        </w:rPr>
        <w:t>.</w:t>
      </w:r>
    </w:p>
    <w:p w:rsidR="009E0FC8" w:rsidRPr="00456F5B" w:rsidRDefault="009E0FC8" w:rsidP="00456F5B">
      <w:pPr>
        <w:rPr>
          <w:sz w:val="28"/>
        </w:rPr>
      </w:pPr>
    </w:p>
    <w:sectPr w:rsidR="009E0FC8" w:rsidRPr="00456F5B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3076" w:rsidRDefault="00CE3076" w:rsidP="0001733B">
      <w:r>
        <w:separator/>
      </w:r>
    </w:p>
  </w:endnote>
  <w:endnote w:type="continuationSeparator" w:id="0">
    <w:p w:rsidR="00CE3076" w:rsidRDefault="00CE3076" w:rsidP="0001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11845229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:rsidR="0001733B" w:rsidRPr="0001733B" w:rsidRDefault="0001733B">
        <w:pPr>
          <w:pStyle w:val="a8"/>
          <w:jc w:val="center"/>
          <w:rPr>
            <w:sz w:val="22"/>
            <w:szCs w:val="22"/>
          </w:rPr>
        </w:pPr>
        <w:r w:rsidRPr="0001733B">
          <w:rPr>
            <w:sz w:val="22"/>
            <w:szCs w:val="22"/>
          </w:rPr>
          <w:fldChar w:fldCharType="begin"/>
        </w:r>
        <w:r w:rsidRPr="0001733B">
          <w:rPr>
            <w:sz w:val="22"/>
            <w:szCs w:val="22"/>
          </w:rPr>
          <w:instrText>PAGE   \* MERGEFORMAT</w:instrText>
        </w:r>
        <w:r w:rsidRPr="0001733B">
          <w:rPr>
            <w:sz w:val="22"/>
            <w:szCs w:val="22"/>
          </w:rPr>
          <w:fldChar w:fldCharType="separate"/>
        </w:r>
        <w:r w:rsidR="008B5407">
          <w:rPr>
            <w:noProof/>
            <w:sz w:val="22"/>
            <w:szCs w:val="22"/>
          </w:rPr>
          <w:t>4</w:t>
        </w:r>
        <w:r w:rsidRPr="0001733B">
          <w:rPr>
            <w:sz w:val="22"/>
            <w:szCs w:val="22"/>
          </w:rPr>
          <w:fldChar w:fldCharType="end"/>
        </w:r>
      </w:p>
    </w:sdtContent>
  </w:sdt>
  <w:p w:rsidR="0001733B" w:rsidRDefault="000173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3076" w:rsidRDefault="00CE3076" w:rsidP="0001733B">
      <w:r>
        <w:separator/>
      </w:r>
    </w:p>
  </w:footnote>
  <w:footnote w:type="continuationSeparator" w:id="0">
    <w:p w:rsidR="00CE3076" w:rsidRDefault="00CE3076" w:rsidP="000173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69B"/>
    <w:rsid w:val="0001733B"/>
    <w:rsid w:val="0008510C"/>
    <w:rsid w:val="001123B4"/>
    <w:rsid w:val="001F6F3E"/>
    <w:rsid w:val="00262CC4"/>
    <w:rsid w:val="002A604D"/>
    <w:rsid w:val="002D30DE"/>
    <w:rsid w:val="00395C31"/>
    <w:rsid w:val="00456F5B"/>
    <w:rsid w:val="005A0194"/>
    <w:rsid w:val="00652341"/>
    <w:rsid w:val="00756212"/>
    <w:rsid w:val="008B5407"/>
    <w:rsid w:val="00921D66"/>
    <w:rsid w:val="009E0FC8"/>
    <w:rsid w:val="009E1937"/>
    <w:rsid w:val="00C9002F"/>
    <w:rsid w:val="00CE3076"/>
    <w:rsid w:val="00E86D6D"/>
    <w:rsid w:val="00F6281D"/>
    <w:rsid w:val="00F90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575130-78BB-42DC-B196-C94499954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069B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styleId="a4">
    <w:name w:val="Strong"/>
    <w:basedOn w:val="a0"/>
    <w:uiPriority w:val="22"/>
    <w:qFormat/>
    <w:rsid w:val="00F9069B"/>
    <w:rPr>
      <w:b/>
      <w:bCs/>
    </w:rPr>
  </w:style>
  <w:style w:type="character" w:styleId="a5">
    <w:name w:val="Emphasis"/>
    <w:basedOn w:val="a0"/>
    <w:uiPriority w:val="20"/>
    <w:qFormat/>
    <w:rsid w:val="00F9069B"/>
    <w:rPr>
      <w:i/>
      <w:iCs/>
    </w:rPr>
  </w:style>
  <w:style w:type="paragraph" w:styleId="a6">
    <w:name w:val="header"/>
    <w:basedOn w:val="a"/>
    <w:link w:val="a7"/>
    <w:uiPriority w:val="99"/>
    <w:unhideWhenUsed/>
    <w:rsid w:val="000173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733B"/>
  </w:style>
  <w:style w:type="paragraph" w:styleId="a8">
    <w:name w:val="footer"/>
    <w:basedOn w:val="a"/>
    <w:link w:val="a9"/>
    <w:uiPriority w:val="99"/>
    <w:unhideWhenUsed/>
    <w:rsid w:val="000173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73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39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801421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6737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94890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990</Words>
  <Characters>5643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irina</cp:lastModifiedBy>
  <cp:revision>3</cp:revision>
  <dcterms:created xsi:type="dcterms:W3CDTF">2018-02-13T07:48:00Z</dcterms:created>
  <dcterms:modified xsi:type="dcterms:W3CDTF">2018-02-13T07:50:00Z</dcterms:modified>
</cp:coreProperties>
</file>